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320"/>
        <w:gridCol w:w="860"/>
        <w:gridCol w:w="3800"/>
        <w:gridCol w:w="1000"/>
        <w:gridCol w:w="1180"/>
        <w:gridCol w:w="1000"/>
        <w:gridCol w:w="1000"/>
        <w:gridCol w:w="1000"/>
        <w:gridCol w:w="940"/>
        <w:gridCol w:w="400"/>
      </w:tblGrid>
      <w:tr w:rsidR="00A507F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86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8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10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118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10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10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10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94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1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7FE" w:rsidRDefault="00A04F60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Аналіз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плану по </w:t>
            </w:r>
            <w:proofErr w:type="gramStart"/>
            <w:r>
              <w:rPr>
                <w:rFonts w:ascii="Arial" w:eastAsia="Arial" w:hAnsi="Arial" w:cs="Arial"/>
                <w:b/>
                <w:sz w:val="28"/>
              </w:rPr>
              <w:t>доходах</w:t>
            </w:r>
            <w:proofErr w:type="gramEnd"/>
            <w:r>
              <w:rPr>
                <w:rFonts w:ascii="Arial" w:eastAsia="Arial" w:hAnsi="Arial" w:cs="Arial"/>
                <w:b/>
                <w:sz w:val="28"/>
              </w:rPr>
              <w:t xml:space="preserve">  Бюджет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Лубенської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1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 xml:space="preserve">станом на 25.02.2021  р. </w:t>
            </w:r>
            <w:proofErr w:type="gramStart"/>
            <w:r>
              <w:rPr>
                <w:rFonts w:ascii="Arial" w:eastAsia="Arial" w:hAnsi="Arial" w:cs="Arial"/>
                <w:b/>
                <w:sz w:val="28"/>
              </w:rPr>
              <w:t xml:space="preserve">( </w:t>
            </w:r>
            <w:proofErr w:type="spellStart"/>
            <w:proofErr w:type="gramEnd"/>
            <w:r>
              <w:rPr>
                <w:rFonts w:ascii="Arial" w:eastAsia="Arial" w:hAnsi="Arial" w:cs="Arial"/>
                <w:b/>
                <w:sz w:val="28"/>
              </w:rPr>
              <w:t>з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початку року)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1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7FE" w:rsidRDefault="00A04F60">
            <w:pPr>
              <w:jc w:val="center"/>
            </w:pPr>
            <w:proofErr w:type="spellStart"/>
            <w:r>
              <w:rPr>
                <w:rFonts w:ascii="Arial" w:eastAsia="Arial" w:hAnsi="Arial" w:cs="Arial"/>
              </w:rPr>
              <w:t>Спеціальний</w:t>
            </w:r>
            <w:proofErr w:type="spellEnd"/>
            <w:r>
              <w:rPr>
                <w:rFonts w:ascii="Arial" w:eastAsia="Arial" w:hAnsi="Arial" w:cs="Arial"/>
              </w:rPr>
              <w:t xml:space="preserve"> фон</w:t>
            </w:r>
            <w:proofErr w:type="gramStart"/>
            <w:r>
              <w:rPr>
                <w:rFonts w:ascii="Arial" w:eastAsia="Arial" w:hAnsi="Arial" w:cs="Arial"/>
              </w:rPr>
              <w:t>д(</w:t>
            </w:r>
            <w:proofErr w:type="gramEnd"/>
            <w:r>
              <w:rPr>
                <w:rFonts w:ascii="Arial" w:eastAsia="Arial" w:hAnsi="Arial" w:cs="Arial"/>
              </w:rPr>
              <w:t>разом)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07FE" w:rsidRDefault="00A507FE">
            <w:pPr>
              <w:jc w:val="center"/>
            </w:pPr>
          </w:p>
        </w:tc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07FE" w:rsidRDefault="00A04F60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07FE" w:rsidRDefault="00A04F60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07FE" w:rsidRDefault="00A04F60">
            <w:pPr>
              <w:jc w:val="center"/>
            </w:pPr>
            <w:proofErr w:type="spellStart"/>
            <w:r>
              <w:rPr>
                <w:b/>
                <w:sz w:val="16"/>
              </w:rPr>
              <w:t>Початковий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07FE" w:rsidRDefault="00A04F60">
            <w:pPr>
              <w:jc w:val="center"/>
            </w:pPr>
            <w:r>
              <w:rPr>
                <w:b/>
                <w:sz w:val="16"/>
              </w:rPr>
              <w:t xml:space="preserve">Уточнений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39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07FE" w:rsidRDefault="00A04F60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початку року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07FE" w:rsidRDefault="00A507FE">
            <w:pPr>
              <w:pStyle w:val="EMPTYCELLSTYLE"/>
            </w:pPr>
          </w:p>
        </w:tc>
        <w:tc>
          <w:tcPr>
            <w:tcW w:w="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07FE" w:rsidRDefault="00A507FE">
            <w:pPr>
              <w:pStyle w:val="EMPTYCELLSTYLE"/>
            </w:pPr>
          </w:p>
        </w:tc>
        <w:tc>
          <w:tcPr>
            <w:tcW w:w="3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07FE" w:rsidRDefault="00A507FE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07FE" w:rsidRDefault="00A507FE">
            <w:pPr>
              <w:pStyle w:val="EMPTYCELLSTYLE"/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07FE" w:rsidRDefault="00A507FE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07FE" w:rsidRDefault="00A04F60">
            <w:pPr>
              <w:jc w:val="center"/>
            </w:pPr>
            <w:r>
              <w:rPr>
                <w:b/>
                <w:sz w:val="12"/>
              </w:rPr>
              <w:t xml:space="preserve">Уточнений план </w:t>
            </w:r>
            <w:proofErr w:type="gramStart"/>
            <w:r>
              <w:rPr>
                <w:b/>
                <w:sz w:val="12"/>
              </w:rPr>
              <w:t>на</w:t>
            </w:r>
            <w:proofErr w:type="gram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07FE" w:rsidRDefault="00A04F60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07FE" w:rsidRDefault="00A04F60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07FE" w:rsidRDefault="00A04F60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86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8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10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118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10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10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10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94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507F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145 000,00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145 000,00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36 000,00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81 873,70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45 873,70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227,43 %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507F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19000000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145 000,00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145 000,00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36 000,00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81 873,70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45 873,70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227,43 %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507F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19010000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Екологічний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145 000,00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145 000,00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36 000,00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81 873,70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45 873,70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227,43 %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19010100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Екологічний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справляється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викиди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атмосферне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повітря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забруднюючих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речовин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стаціонарними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джерелами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забруднення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винятком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викидів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атмосферне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повітря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двоокису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вуглецю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sz w:val="16"/>
              </w:rPr>
              <w:t>40 000,00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sz w:val="16"/>
              </w:rPr>
              <w:t>40 000,00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51 457,69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41 457,69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514,58 %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19010200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скидів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забруднюючих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речовин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безпосередньо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водні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sz w:val="16"/>
              </w:rPr>
              <w:t>15 000,00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sz w:val="16"/>
              </w:rPr>
              <w:t>15 000,00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3 500,00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4 053,39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553,39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115,81 %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19010300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розміщення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відведених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цього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місцях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об`єктах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розміщення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окремих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ідходів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як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вторинної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сировини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sz w:val="16"/>
              </w:rPr>
              <w:t>90 000,00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sz w:val="16"/>
              </w:rPr>
              <w:t>90 000,00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22 500,00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26 362,62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3 862,62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117,17 %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507F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Неподаткові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11 105 301,00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11 105 301,00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10 925 301,00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1 397 119,70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-9 528 181,30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12,79 %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507F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неподаткові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20 000,00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55 440,23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35 440,23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277,20 %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507F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24060000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2 925,00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2 925,00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24062100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Грошові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стягнення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шкоду,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заподіяну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порушенням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законодавства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охорону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навколишнього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природного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середовища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господарської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2 925,00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2 925,00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507F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24170000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пайової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участі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інфраструктури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населеного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пункту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20 000,00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52 515,23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32 515,23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262,58 %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24170000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пайової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участі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інфраструктури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пункту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sz w:val="16"/>
              </w:rPr>
              <w:t>200 000,00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sz w:val="16"/>
              </w:rPr>
              <w:t>200 000,00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20 000,00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52 515,23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32 515,23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262,58 %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507F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25000000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Власні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10 905 301,00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10 905 301,00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10 905 301,00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1 341 679,47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-9 563 621,53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12,30 %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507F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25010000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установами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згідно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законодавством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10 905 301,00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10 905 301,00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10 905 301,00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1 218 712,02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-9 686 588,98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11,18 %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бюджетними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згідно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х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 основною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діяльністю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sz w:val="16"/>
              </w:rPr>
              <w:t>10 832 869,00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sz w:val="16"/>
              </w:rPr>
              <w:t>10 832 869,00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10 832 869,00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1 175 399,57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-9 657 469,43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10,85 %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25010300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оренду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майна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здійснюється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Закону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«Про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оренду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державного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майна»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sz w:val="16"/>
              </w:rPr>
              <w:t>72 432,00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sz w:val="16"/>
              </w:rPr>
              <w:t>72 432,00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72 432,00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41 144,35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-31 287,65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56,80 %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25010400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установленому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порядку майна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майна)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2 168,10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2 168,10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507F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25020000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джерела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власних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надходжень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122 967,45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122 967,45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25020100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Благодійні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внески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гранти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дарунки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107 535,04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107 535,04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25020200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отримають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бюджетні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установи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ідприємств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організацій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цільових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відчуження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суспільних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потреб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розміщених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них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</w:t>
            </w:r>
            <w:r>
              <w:rPr>
                <w:rFonts w:ascii="Arial" w:eastAsia="Arial" w:hAnsi="Arial" w:cs="Arial"/>
                <w:sz w:val="16"/>
              </w:rPr>
              <w:t>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майна,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перебувають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приватній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15 432,41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15 432,41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507F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30000000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операцій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капіталом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600 000,00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600 000,00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507F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31000000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продажу основного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капіталу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507F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31030000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відчуження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майна,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належить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Автономній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Республіці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Крим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майна,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перебуває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комунальній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31030000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відчуження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майна,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належить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Автономній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Республіці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майна,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перебуває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sz w:val="16"/>
              </w:rPr>
              <w:t>300 000,00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sz w:val="16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507F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33000000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продажу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землі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нематеріальних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активі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507F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33010000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продажу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землі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32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33010100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продажу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несільськогосподарського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призначення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перебувають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знаходяться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Крим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sz w:val="16"/>
              </w:rPr>
              <w:t>300 000,00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sz w:val="16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1060"/>
        </w:trPr>
        <w:tc>
          <w:tcPr>
            <w:tcW w:w="720" w:type="dxa"/>
            <w:gridSpan w:val="2"/>
          </w:tcPr>
          <w:p w:rsidR="00A507FE" w:rsidRDefault="00A507FE">
            <w:pPr>
              <w:pStyle w:val="EMPTYCELLSTYLE"/>
              <w:pageBreakBefore/>
            </w:pPr>
          </w:p>
        </w:tc>
        <w:tc>
          <w:tcPr>
            <w:tcW w:w="4660" w:type="dxa"/>
            <w:gridSpan w:val="2"/>
          </w:tcPr>
          <w:p w:rsidR="00A507FE" w:rsidRDefault="00A507FE">
            <w:pPr>
              <w:pStyle w:val="EMPTYCELLSTYLE"/>
            </w:pPr>
          </w:p>
        </w:tc>
        <w:tc>
          <w:tcPr>
            <w:tcW w:w="10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118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10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10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100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940" w:type="dxa"/>
          </w:tcPr>
          <w:p w:rsidR="00A507FE" w:rsidRDefault="00A507FE">
            <w:pPr>
              <w:pStyle w:val="EMPTYCELLSTYLE"/>
            </w:pP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720" w:type="dxa"/>
            <w:gridSpan w:val="2"/>
          </w:tcPr>
          <w:p w:rsidR="00A507FE" w:rsidRDefault="00A507FE">
            <w:pPr>
              <w:pStyle w:val="EMPTYCELLSTYLE"/>
            </w:pPr>
          </w:p>
        </w:tc>
        <w:tc>
          <w:tcPr>
            <w:tcW w:w="46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7FE" w:rsidRDefault="00A04F60"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 xml:space="preserve">( </w:t>
            </w:r>
            <w:proofErr w:type="gramEnd"/>
            <w:r>
              <w:rPr>
                <w:b/>
                <w:sz w:val="16"/>
              </w:rPr>
              <w:t xml:space="preserve">без </w:t>
            </w:r>
            <w:proofErr w:type="spellStart"/>
            <w:r>
              <w:rPr>
                <w:b/>
                <w:sz w:val="16"/>
              </w:rPr>
              <w:t>врахування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трансфертів</w:t>
            </w:r>
            <w:proofErr w:type="spellEnd"/>
            <w:r>
              <w:rPr>
                <w:b/>
                <w:sz w:val="16"/>
              </w:rPr>
              <w:t xml:space="preserve"> )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11 850 301,00</w:t>
            </w:r>
          </w:p>
        </w:tc>
        <w:tc>
          <w:tcPr>
            <w:tcW w:w="1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11 850 301,00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7FE" w:rsidRDefault="00A04F60">
            <w:pPr>
              <w:jc w:val="right"/>
            </w:pPr>
            <w:r>
              <w:rPr>
                <w:b/>
                <w:sz w:val="16"/>
              </w:rPr>
              <w:t>10 961 301,00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7FE" w:rsidRDefault="00A04F60">
            <w:pPr>
              <w:jc w:val="right"/>
            </w:pPr>
            <w:r>
              <w:rPr>
                <w:b/>
                <w:sz w:val="16"/>
              </w:rPr>
              <w:t>1 478 993,40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7FE" w:rsidRDefault="00A04F60">
            <w:pPr>
              <w:jc w:val="right"/>
            </w:pPr>
            <w:r>
              <w:rPr>
                <w:b/>
                <w:sz w:val="16"/>
              </w:rPr>
              <w:t>-9 482 307,60</w:t>
            </w:r>
          </w:p>
        </w:tc>
        <w:tc>
          <w:tcPr>
            <w:tcW w:w="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7FE" w:rsidRDefault="00A04F60">
            <w:pPr>
              <w:jc w:val="right"/>
            </w:pPr>
            <w:r>
              <w:rPr>
                <w:b/>
                <w:sz w:val="16"/>
              </w:rPr>
              <w:t>13,49 %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  <w:tr w:rsidR="00A507F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720" w:type="dxa"/>
            <w:gridSpan w:val="2"/>
          </w:tcPr>
          <w:p w:rsidR="00A507FE" w:rsidRDefault="00A507FE">
            <w:pPr>
              <w:pStyle w:val="EMPTYCELLSTYLE"/>
            </w:pPr>
          </w:p>
        </w:tc>
        <w:tc>
          <w:tcPr>
            <w:tcW w:w="46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7FE" w:rsidRDefault="00A04F60"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11 850 301,00</w:t>
            </w:r>
          </w:p>
        </w:tc>
        <w:tc>
          <w:tcPr>
            <w:tcW w:w="1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7FE" w:rsidRDefault="00A04F60">
            <w:pPr>
              <w:ind w:right="60"/>
              <w:jc w:val="right"/>
            </w:pPr>
            <w:r>
              <w:rPr>
                <w:b/>
                <w:sz w:val="16"/>
              </w:rPr>
              <w:t>11 850 301,00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7FE" w:rsidRDefault="00A04F60">
            <w:pPr>
              <w:jc w:val="right"/>
            </w:pPr>
            <w:r>
              <w:rPr>
                <w:b/>
                <w:sz w:val="16"/>
              </w:rPr>
              <w:t>10 961 301,00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7FE" w:rsidRDefault="00A04F60">
            <w:pPr>
              <w:jc w:val="right"/>
            </w:pPr>
            <w:r>
              <w:rPr>
                <w:b/>
                <w:sz w:val="16"/>
              </w:rPr>
              <w:t>1 478 993,40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7FE" w:rsidRDefault="00A04F60">
            <w:pPr>
              <w:jc w:val="right"/>
            </w:pPr>
            <w:r>
              <w:rPr>
                <w:b/>
                <w:sz w:val="16"/>
              </w:rPr>
              <w:t>-9 482 307,60</w:t>
            </w:r>
          </w:p>
        </w:tc>
        <w:tc>
          <w:tcPr>
            <w:tcW w:w="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7FE" w:rsidRDefault="00A04F60">
            <w:pPr>
              <w:jc w:val="right"/>
            </w:pPr>
            <w:r>
              <w:rPr>
                <w:b/>
                <w:sz w:val="16"/>
              </w:rPr>
              <w:t>13,49 %</w:t>
            </w:r>
          </w:p>
        </w:tc>
        <w:tc>
          <w:tcPr>
            <w:tcW w:w="400" w:type="dxa"/>
          </w:tcPr>
          <w:p w:rsidR="00A507FE" w:rsidRDefault="00A507FE">
            <w:pPr>
              <w:pStyle w:val="EMPTYCELLSTYLE"/>
            </w:pPr>
          </w:p>
        </w:tc>
      </w:tr>
    </w:tbl>
    <w:p w:rsidR="00A04F60" w:rsidRDefault="00A04F60"/>
    <w:sectPr w:rsidR="00A04F60" w:rsidSect="00A507FE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A507FE"/>
    <w:rsid w:val="00A04F60"/>
    <w:rsid w:val="00A1057B"/>
    <w:rsid w:val="00A50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A507FE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710</Words>
  <Characters>4047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dcterms:created xsi:type="dcterms:W3CDTF">2021-02-26T06:32:00Z</dcterms:created>
  <dcterms:modified xsi:type="dcterms:W3CDTF">2021-02-26T06:32:00Z</dcterms:modified>
</cp:coreProperties>
</file>